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prosili při mši na šachtě o svou ochranu</w:t>
      </w:r>
    </w:p>
    <w:p>
      <w:pPr/>
      <w:r>
        <w:rPr/>
        <w:t xml:space="preserve">Oslavit svou patronku, svatou Barboru, poprosit ji o ochranu, vyprostit si požehnání a také vzpomenout na ty, kterým život pod zemí vyhlasl. To byly důvody slavnostní mše na Dole Darkov konané právě u příležitosti svátku svaté Barbory.</w:t>
      </w:r>
    </w:p>
    <w:p>
      <w:pPr/>
      <w:r>
        <w:rPr/>
        <w:t xml:space="preserve">Mše na Dole Darkov se zúčastnili zástupci pěti spolků krojovaných horníků i se svými prapory.</w:t>
      </w:r>
    </w:p>
    <w:p>
      <w:pPr/>
      <w:r>
        <w:rPr/>
        <w:t xml:space="preserve">anketa, horníci: “Pro mě vždycky to je takové zamyšlení nad tou těžkou náročnou prací i rizikovou v hornictví.” “Rozhodně jsme pomyslel na kamarády, když jsem dělal předáka na šachtě, taktéž mi tam dva kamarádi zemřeli, je to zavalilo.”</w:t>
      </w:r>
    </w:p>
    <w:p>
      <w:pPr/>
      <w:r>
        <w:rPr/>
        <w:t xml:space="preserve">Silný zážitek to byl nejen pro horníky, ale i pro kněze Stanislawa Jochymka, který mši na šachtě celebroval podruhé v životě. I on už mnoho let patří ke krojovaným horníkům, je jejich čestným členem.</w:t>
      </w:r>
    </w:p>
    <w:p>
      <w:pPr/>
      <w:r>
        <w:rPr/>
        <w:t xml:space="preserve">Stanislaw Jochymek, kněz: “Jsem tady přes 50 roků mezi těmi horníky, tak mám k nim opravdu blízko.”</w:t>
      </w:r>
    </w:p>
    <w:p>
      <w:pPr/>
      <w:r>
        <w:rPr/>
        <w:t xml:space="preserve">Sochu svaté Barborky ve vstupní hale vysvětil sám biskup F.V. Lobkowicz v roce 2007. Mše se zde pak konala ještědvakrát. Nyní tady tradice opět ožívá.</w:t>
      </w:r>
    </w:p>
    <w:p>
      <w:pPr/>
      <w:r>
        <w:rPr/>
        <w:t xml:space="preserve">Boleslav Kowalczyk, ředitel Dolu Darkov: “Já jsem tou velice rád, protože svatá Barbora je naší patronkou a ta na šachtu vždycky patřila a patřit bude.”</w:t>
      </w:r>
    </w:p>
    <w:p>
      <w:pPr/>
      <w:r>
        <w:rPr/>
        <w:t xml:space="preserve">Ladislav Kajzar, předseda Spolku krojovaných horníků ve Stonavě: “Je důležité, aby se toto dělalo, aby se zachovaly hornické tradice právě proto, abychom si připomínali, že ta patronka je naším symbolem, abychom se zdraví dostali nahoru i dolů.”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42/hornici-prosili-pri-msi-na-sachte-o-s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