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4.12.2015,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NIP a DIOP v Orlové už pět let</w:t>
      </w:r>
    </w:p>
    <w:p>
      <w:pPr/>
      <w:r>
        <w:rPr/>
        <w:t xml:space="preserve">Už je to pět let, co fungují orlovské jednotky dlouhodobé intenzivní péče a tak je čas trochu bilancovat. Na jednotce Následné intenzivní péče za tu dobu ošetřili 213 pacientů, Dlouhodobá intenzivní ošetřovatelská péče pak eviduje 150 pacientů. U obou v průměrném věku 60 let.</w:t>
      </w:r>
    </w:p>
    <w:p>
      <w:pPr/>
      <w:r>
        <w:rPr/>
        <w:t xml:space="preserve">"My jsme za těch pět let získali zkušenosti s novou prací, protože naše oddělení je jediné v Moravskoslezském kraji. Co se týče pobytů na lůžkách, tak ten pobyt máme poměrně krátký ve srovnání se statistikou celé naší republiky," říká Zdeněk Bělík, primář NIP a DIOP NsP Karviná Ráj, pracoviště Orlová.</w:t>
      </w:r>
    </w:p>
    <w:p>
      <w:pPr/>
      <w:r>
        <w:rPr/>
        <w:t xml:space="preserve">Na oddělení obou jednotek se dostávají pacienti, kteří mají vážné zdravotní problémy a jejich stav vyžaduje speciální péči.</w:t>
      </w:r>
    </w:p>
    <w:p>
      <w:pPr/>
      <w:r>
        <w:rPr/>
        <w:t xml:space="preserve">"Nejčastěji jsou to pacienti po mozkolebečních poraněních, po srdeční zástavě, a pak jsou to pacienti úp cévních mozkových příhodách nebo pacienti, kteří byli opakovaně operování pro nějkyý břišní problém," vysvětluje primář Zdeněk Bělík.</w:t>
      </w:r>
    </w:p>
    <w:p>
      <w:pPr/>
      <w:r>
        <w:rPr/>
        <w:t xml:space="preserve">Hodnocení pětileté práce obou jednotek si přijeli vyslechnout zástupci krajských zařízení i vedení kraje.</w:t>
      </w:r>
    </w:p>
    <w:p>
      <w:pPr/>
      <w:r>
        <w:rPr/>
        <w:t xml:space="preserve">"Je vidět, že oddělení pod vedením pana primáře udělalo obrovský kus práce a i po odborné stránce je tady vidět obrovská vzestup," říká Jiří Martinek, náměstek hejtmana kraje pro zdravotnictví.</w:t>
      </w:r>
    </w:p>
    <w:p>
      <w:pPr/>
      <w:r>
        <w:rPr/>
        <w:t xml:space="preserve">Nemocnice má v současné době k dispozici téměř 6 tisíc lůžek z toho deseti lůžkami disponuje následná intenzivní péče a 13ti jednotka Dlouhodobé intenzivní ošetřovatelské péče.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9344/nip-a-diop-v-orlove-uz-pe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2026-06-09T23:08:17+02:00</dcterms:created>
  <dcterms:modified xsi:type="dcterms:W3CDTF">2026-06-09T23:08:17+02:00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