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10.12.2015,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Volejbalový turnaj pro středoškoláky na OPF</w:t>
      </w:r>
    </w:p>
    <w:p>
      <w:pPr/>
      <w:r>
        <w:rPr/>
        <w:t xml:space="preserve">Neformálně se mohou každý rok středoškoláci seznámit se sportovním zázemím, vybavením a podmínkami obchodně podnikatelské fakulty a to díky volejbalovému turnaji, který tato škola pořádá.</w:t>
      </w:r>
    </w:p>
    <w:p>
      <w:pPr/>
      <w:r>
        <w:rPr/>
        <w:t xml:space="preserve">Daniel Stavárek, děkan OPF SU Karviná: “Chceme ukázat, že i když jsme obchodně podnikatelská fakulta, kde se dá očekávat, že se studují především ekonomické obory, tak na tělovýchovné aktivity dbáme.”</w:t>
      </w:r>
    </w:p>
    <w:p>
      <w:pPr/>
      <w:r>
        <w:rPr/>
        <w:t xml:space="preserve">Příkladem je třeba nedávný Běh s děkanem, kdy si studenti, pedagogové a ostatní příznivci školy mohli společně zaběhat na trase dlouhé pět kilometrů. Ale zpátky do tělocvičny. Turnaje se letos zúčastnilo 6 družstev ze středních škol z Karviné, Orlové a Českého Těšína.</w:t>
      </w:r>
    </w:p>
    <w:p>
      <w:pPr/>
      <w:r>
        <w:rPr/>
        <w:t xml:space="preserve">Anketa, studenti: “Jsme z Orlové a zatím jsme všechno vyhráli.“ “Zatím vedeme, snad vyhrajeme ten zápas, měli bychom to dojet do zdárného konce.” “Atmosféra tady je krásná, hraje se skvěle, ale moc se nedaří.”</w:t>
      </w:r>
    </w:p>
    <w:p>
      <w:pPr/>
      <w:r>
        <w:rPr/>
        <w:t xml:space="preserve">Daniel Stavárek, děkan OPF SU Karviná: “Musím přiznat, že našemu fakultnímu družstvu se ještě nepovedlo turnaj vyhrát, ale zase to můžeme brát z té druhé stránky, necháváme vyhrát mladší a možná je taky přilákáme ke studiu na naší fakultě.”</w:t>
      </w:r>
    </w:p>
    <w:p>
      <w:pPr/>
      <w:r>
        <w:rPr/>
        <w:t xml:space="preserve">Turnaj vyhrála Obchodní akademie z Českého Těšína, druzí skončili studenti z Gymnázia a Obchodní akademie Orlová a třetí místo patřilo týmu z karvinského gymnázia.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383/volejbalovy-turnaj-pro-stredoskolaky-na-op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2026-07-14T14:44:27+02:00</dcterms:created>
  <dcterms:modified xsi:type="dcterms:W3CDTF">2026-07-14T14:44:27+02:00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