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archiv uspořádal výstavu o Havířovu</w:t>
      </w:r>
    </w:p>
    <w:p>
      <w:pPr/>
      <w:r>
        <w:rPr/>
        <w:t xml:space="preserve">Havířov - 60 let a stále nejmladší. Takový název nese výstava ve Státním okresním archivu v Karviné. Příprava Expozice, která je rozdělena do dvou částí, vznikla několik měsíců.  </w:t>
      </w:r>
    </w:p>
    <w:p>
      <w:pPr/>
      <w:r>
        <w:rPr/>
        <w:t xml:space="preserve">Irena Hajzlerová, ředitelka karvinského archivu: “V první části se věnujeme nejstarší historii i obcím na jejichž katastr Havířov vznikl a prvním létům výstavby města. Jsou zde rozestavěné domy, fotografie, jak se stavějí nové ulice. Další část výstavy je věnována úspěchům města za posledních dvacet let”.</w:t>
      </w:r>
    </w:p>
    <w:p>
      <w:pPr/>
      <w:r>
        <w:rPr/>
        <w:t xml:space="preserve">Návštěvníci mohou shlédnout průřez toho, co město dělá v sociální oblasti, jak se stará seniory nebo o postižené děti. Výstava také zachycuje kulturu a sport v Havířově či zeleň a květiny.</w:t>
      </w:r>
    </w:p>
    <w:p>
      <w:pPr/>
      <w:r>
        <w:rPr/>
        <w:t xml:space="preserve">Eduard Heczko (KSČM), náměstek primátora: “Historii Havířova znám. Mnoho věcí jsem už viděl v jiných dokumentech, ale tak, jak je to uspořádáno tady, tak je to vynikající. Poděkování patří okresnímu archivu”.</w:t>
      </w:r>
    </w:p>
    <w:p>
      <w:pPr/>
      <w:r>
        <w:rPr/>
        <w:t xml:space="preserve">anketa, návštěvník: “Havířov vysoce hodnotím. Hlavně tělovýchovu a sport, protože to byla moje profese. Pamatuji si například závod Míru, který se tam jel”.</w:t>
      </w:r>
    </w:p>
    <w:p>
      <w:pPr/>
      <w:r>
        <w:rPr/>
        <w:t xml:space="preserve">Času, aby mohli obyvatelé Havířova shlédnout výstavu v karvinském archivu, budou mít dost, protože potrvá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00/karvinsky-archiv-usporadal-vystavu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2026-06-18T05:26:01+02:00</dcterms:created>
  <dcterms:modified xsi:type="dcterms:W3CDTF">2026-06-18T05:26:01+02:00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