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škole v Havířově ukradli sochu medvěda</w:t>
      </w:r>
    </w:p>
    <w:p>
      <w:pPr/>
      <w:r>
        <w:rPr/>
        <w:t xml:space="preserve">V Havířově se po několik let konala akce Havířovská lípa s novou tváří, na které tvořili řezbáři dřevěné sochy. Pohádkové postavy následně putovaly do mateřských škol. Jednu v podobě medvěda měla v zahradě i mateřinka na ulici ČSA. Tu ale dětem někdo ukradl. Zloději se na zahradu mateřské školy přes boční branku, na které poničili zámek.</w:t>
      </w:r>
    </w:p>
    <w:p>
      <w:pPr/>
      <w:r>
        <w:rPr/>
        <w:t xml:space="preserve">Tamara Machová, učitelka: “Všichni jsme se divili, jak někdo může něco takového udělat. Zrovna takovou věc dětem ze školky”.</w:t>
      </w:r>
    </w:p>
    <w:p>
      <w:pPr/>
      <w:r>
        <w:rPr/>
        <w:t xml:space="preserve">anketa, děti:</w:t>
      </w:r>
    </w:p>
    <w:p>
      <w:pPr/>
      <w:r>
        <w:rPr/>
        <w:t xml:space="preserve">“Byl hodně hezký, celý hnědý a líbilo se mi na něm, jak držel hrníček”.</w:t>
      </w:r>
    </w:p>
    <w:p>
      <w:pPr/>
      <w:r>
        <w:rPr/>
        <w:t xml:space="preserve">“My si přejeme, aby nám ho vrátili”.</w:t>
      </w:r>
    </w:p>
    <w:p>
      <w:pPr/>
      <w:r>
        <w:rPr/>
        <w:t xml:space="preserve">Zlatuše Viačková, mluvčí PČR Karviná: “Socha váží asi 50 kg a je vysoká 150 cm. Škoda na odcizené soše činí asi čtyři tisíce korun. Obracíme se na širokou veřejnost se žádosti pomoci”.</w:t>
      </w:r>
    </w:p>
    <w:p>
      <w:pPr/>
      <w:r>
        <w:rPr/>
        <w:t xml:space="preserve">A co děti vzkazují zlodějům či zloději?</w:t>
      </w:r>
    </w:p>
    <w:p>
      <w:pPr/>
      <w:r>
        <w:rPr/>
        <w:t xml:space="preserve">Tamara Machová, učitelka: “Aby ho vrátili, aby se zamysleli, že takové věci se nedělají a už vůbec ne dětem ze školky”.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16/materske-skole-v-havirove-ukradli-sochu-medv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