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16.12.2015,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podpořili Občanské sdružení Bez mámy</w:t>
      </w:r>
    </w:p>
    <w:p>
      <w:pPr/>
      <w:r>
        <w:rPr/>
        <w:t xml:space="preserve">Karvinští měli jedinečnou příležitost naučit se pracovat s nejrůznějšími uměleckými technikami a materiály na několika workshopech nazvaných Kumkumbatia, nebo-li Objetí. Ty byly realizovány v rámci programu Mládež v akci a vyvrcholili velkou prodejní výstavou všech výrobků, které během kreativního cyklu vznikly.</w:t>
      </w:r>
    </w:p>
    <w:p>
      <w:pPr/>
      <w:r>
        <w:rPr/>
        <w:t xml:space="preserve">Katarzyna Gattnar, iniciátorka workshopů a výstavy: “Výstupem projektu není jen ta výstava, kterou tady vidíme, ale je to také dobrý pocit, který měli během toho tvoření.”</w:t>
      </w:r>
    </w:p>
    <w:p>
      <w:pPr/>
      <w:r>
        <w:rPr/>
        <w:t xml:space="preserve">Výtěžek z prodeje pomůže Občanskému sdružení Bez mámy, které pomáhá africkým sirotkům v Tanzánii.</w:t>
      </w:r>
    </w:p>
    <w:p>
      <w:pPr/>
      <w:r>
        <w:rPr/>
        <w:t xml:space="preserve">Michaela Gongolová, Občanské sdružení bez mámy: „Budeme to směřovat do centra pro sirotky, kde je komunita 20 dětí, které mají své dennodenní potřeby.“</w:t>
      </w:r>
    </w:p>
    <w:p>
      <w:pPr/>
      <w:r>
        <w:rPr/>
        <w:t xml:space="preserve">Naďa Gorňáková, účastnice workshopů: “Jsme vlastně sobě udělali radost zatvořili si a navíc to pomůže, pro mě je to skvělý nápad, opravdu.”</w:t>
      </w:r>
    </w:p>
    <w:p>
      <w:pPr/>
      <w:r>
        <w:rPr/>
        <w:t xml:space="preserve">anketa: ”Koupili jsme si dřevěnou lžíci , vidličku na salát, prostě chceme podpořit tuto akci.” “My jsme přispěli na super akci, která byla super.”</w:t>
      </w:r>
    </w:p>
    <w:p>
      <w:pPr/>
      <w:r>
        <w:rPr/>
        <w:t xml:space="preserve">Na vernisáži také vystoupil ostravský hudebník Jaroslav Korbel i zástupce Občanského sdružení Bez mámy, africký soukmenovec Christhoper Zacharia, který představil svou knihu o Africe.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420/karvinsti-podporili-obcanske-sdruzeni-bez-m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2026-07-14T15:24:48+02:00</dcterms:created>
  <dcterms:modified xsi:type="dcterms:W3CDTF">2026-07-14T15:24:48+02:00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