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Obec Slováků si připomněla své tradice</w:t>
      </w:r>
    </w:p>
    <w:p>
      <w:pPr/>
      <w:r>
        <w:rPr/>
        <w:t xml:space="preserve">Opět po roce se sešli členové Obce Slováků na své tradiční vánoční akci, aby si společně připomněli své tradice. Toto setkání patří mezi ty nejkrásnější a svědčí o tom i rozrůstající se rodině Obce Slováků, protože se k těmto oslavám přidává stále více jejich přátel a vůbec nejde o to, jakým jazykem se dorozumívají.</w:t>
      </w:r>
    </w:p>
    <w:p>
      <w:pPr/>
      <w:r>
        <w:rPr/>
        <w:t xml:space="preserve">Vilma Krňávková, předsedkyně Obce Slováků: “Ty Vánoce jsou skutečně krásné a my jsme rádi, že můžeme o tu naši kulturu obohatit majoritu, lidé to mají rádi a líbí se jim to.”</w:t>
      </w:r>
    </w:p>
    <w:p>
      <w:pPr/>
      <w:r>
        <w:rPr/>
        <w:t xml:space="preserve">Letos se svým program přijal pozvání a do Karviné přijel folklorní soubor Oravan senior z Nižnej.</w:t>
      </w:r>
    </w:p>
    <w:p>
      <w:pPr/>
      <w:r>
        <w:rPr/>
        <w:t xml:space="preserve">Ludmila Balková, manažerka souboru: “Připravili jsme si komponovaný program, jmenuje se Duch Vánoc, chtěli jsme přiblížit oravské zvyky adventu.”</w:t>
      </w:r>
    </w:p>
    <w:p>
      <w:pPr/>
      <w:r>
        <w:rPr/>
        <w:t xml:space="preserve">anketa, návštěvníci akce: “Program byl dobrý, většinou na ně chodíme, jsou skvělé.” “Velmi pěkné je to tady, moc se mi líbí ten program, je to krásné, na jedničku.”</w:t>
      </w:r>
    </w:p>
    <w:p>
      <w:pPr/>
      <w:r>
        <w:rPr/>
        <w:t xml:space="preserve">I tady si lidé přáli, aby všechno, co je v životě dalšího potká, bylo radostné a aby mohli čas se svými blízkými trávit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441/karvinska-obec-slovaku-si-pripomnela-sve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2026-05-24T03:14:10+02:00</dcterms:created>
  <dcterms:modified xsi:type="dcterms:W3CDTF">2026-05-24T03:14:10+02:00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