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připomínají jubileum Adolfa Zábranského</w:t>
      </w:r>
    </w:p>
    <w:p>
      <w:pPr/>
      <w:r>
        <w:rPr/>
        <w:t xml:space="preserve">Rybský rodák Adolf Zábranský se narodil 29. listopadu roku 1909 jako syn učitele v základní škole v Rybí. Jeho ilustrace zůstanou navždy spojeny s mladými léty několika generací nejen u nás, ale i v zahraničí. V Nové galerii Žerotínského zámku se ve čtvrtek otevřela výstava k nedožitým stým narozeninám autora.</w:t>
      </w:r>
    </w:p>
    <w:p>
      <w:pPr/>
      <w:r>
        <w:rPr/>
        <w:t xml:space="preserve">Marie Zábranská, manželka Adolfa Zábranského: </w:t>
      </w:r>
      <w:r>
        <w:rPr>
          <w:i w:val="1"/>
          <w:iCs w:val="1"/>
        </w:rPr>
        <w:t xml:space="preserve">"Když bych to řekla v nadsázce, tak se snad opravdu narodil s tužkou v ruce. On sám to říkal, že nikdy nechtěl být ničím jiným než malířem a to od dětství. Kreslil na všechno, kreslil čímkoliv a stále zkoušel kreslit. Ale přitom přemýšlel, on nebyl umělec impulzivní, on měl vždycky koncepci a záměr. Vždycky ty jeho obrázky něco sdělovaly. V tom byl realista, řekněme." </w:t>
      </w:r>
    </w:p>
    <w:p>
      <w:pPr/>
      <w:r>
        <w:rPr/>
        <w:t xml:space="preserve">Adolf Zábranský proslul především jako ilustrátor knih pro děti. Jeho ilustrace doprovodily například pohádky či poezii od Josefa Václava Sládka či Františka Hrubína. Vrcholem tvorby Adolfa Zábranského jsou ilustrace knih od Boženy Němcové.</w:t>
      </w:r>
    </w:p>
    <w:p>
      <w:pPr/>
      <w:r>
        <w:rPr/>
        <w:t xml:space="preserve">Sylva Dvořáčková, ředitelka Muzea Novojičínska: </w:t>
      </w:r>
      <w:r>
        <w:rPr>
          <w:i w:val="1"/>
          <w:iCs w:val="1"/>
        </w:rPr>
        <w:t xml:space="preserve">"Jsou to knihy, které nám připomínají naše dětství. Nejen knihy, ale také leporela. V posledních letech, co já pamatuji, v roce 1982 vyšla posmrtně kniha slovenských pohádek Boženy Němcové Mahulena, krásna panna. Titulní kresba Adolfa Zábranského je uvedena i na plakátech, které zvou na výstavu Adolfa Zábranského. Myslím, že když návštěvník přijde do sálu a uvidí ilustrace, uvědomí si, že vlastně tu výstavu už viděl a že ji zná." </w:t>
      </w:r>
    </w:p>
    <w:p>
      <w:pPr/>
      <w:r>
        <w:rPr/>
        <w:t xml:space="preserve">Marie Zábranská, manželka Adolfa Zábranského: </w:t>
      </w:r>
      <w:r>
        <w:rPr>
          <w:i w:val="1"/>
          <w:iCs w:val="1"/>
        </w:rPr>
        <w:t xml:space="preserve">"Rodný kraj skutečně pro něj znamenal všechno. A v tom jeho hlase to bylo celý život, v tom jeho hlase byl ten přízvuk. Bylo vidět, že je to synek učitele, protože byl tak vedený řekněme akurátně. Náměstí v Novém Jičíně a ta historie, to on perfektně ovládal, on perfektně věděl, jak je krásné novojičínské náměstí, které osobnosti tady byly a vlastně v jeho ilustrační tvorbě je tenhle váš kraj stále dokola. Dokonce je to až problém dneska, kdy některá nakladatelství říkají, že se jim strašně líbí ty Zábranského věci, ale vždyť ty děti dneska jsou už úplně jiné. On maloval ty lašské a valašské děti." </w:t>
      </w:r>
    </w:p>
    <w:p>
      <w:pPr/>
      <w:r>
        <w:rPr/>
        <w:t xml:space="preserve">Malby, kresby a ilustrace na výstavě pocházejí většinou z výtvarných sbírek Muzea Novojičínska. Část zapůjčila Galerie výtvarného umění v Ostravě. Výstava Adolf Zábranský, malíř a ilustrátor potrvá v Žerotínském zámku až do konce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45/v-muzeu-pripominaji-jubileum-adolfa-zabra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2026-06-30T16:12:51+02:00</dcterms:created>
  <dcterms:modified xsi:type="dcterms:W3CDTF">2026-06-30T16:12:51+02:00</dcterms:modified>
</cp:coreProperties>
</file>

<file path=docProps/custom.xml><?xml version="1.0" encoding="utf-8"?>
<Properties xmlns="http://schemas.openxmlformats.org/officeDocument/2006/custom-properties" xmlns:vt="http://schemas.openxmlformats.org/officeDocument/2006/docPropsVTypes"/>
</file>