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mají zájem o registrační značky na přání</w:t>
      </w:r>
    </w:p>
    <w:p>
      <w:pPr/>
      <w:r>
        <w:rPr/>
        <w:t xml:space="preserve">Kdo dřív přijde, ten dřív mele. Toto známé přísloví platilo v pondělí, kdy si mohli čeští motoristé poprvé zažádat o vydání registrační značky na přání. Největší zájem byl o kombinaci osmi stejných čísel. Zatímco například v Ostravě projevilo zájem o značku sestavenou kombinací čísel a písmen během prvního úředního více jak 30 lidí, v Karviné tomu tak nebylo.</w:t>
      </w:r>
    </w:p>
    <w:p>
      <w:pPr/>
      <w:r>
        <w:rPr/>
        <w:t xml:space="preserve">Jana Michaličková, vedoucí dopravněsprávního oddělení MMK: „V Karviné jsme nezaznamenali žádný velký zájem o značky na přání. První  a zatím jedinou žádost jsme obdrželi v pondělí odpoledne.“</w:t>
      </w:r>
    </w:p>
    <w:p>
      <w:pPr/>
      <w:r>
        <w:rPr/>
        <w:t xml:space="preserve">V Havířově o unikátní cedulku projevilo zájem 9 motoristů, podobné to bylo i v Českém Těšíně.</w:t>
      </w:r>
    </w:p>
    <w:p>
      <w:pPr/>
      <w:r>
        <w:rPr/>
        <w:t xml:space="preserve">Dorota Havlíková, mluvčí Českého Těšína: „Hned v ranních hodinách k nám přišlo osm motoristů, kteří si přišli zažádat o osobní registrační značku. Šest z nich si značku za 500,- Kč rezervovalo a dva z nich, jeden motorkář a jeden majitel osobního auta si značku ihned zaplatili.“</w:t>
      </w:r>
    </w:p>
    <w:p>
      <w:pPr/>
      <w:r>
        <w:rPr/>
        <w:t xml:space="preserve">Registrační značka na automobilu musí obsahovat celkem 8 znaků, z toho vždy alespoň jedno číslo. Zakázány jsou například vulgarismy. O tom, zdali se text na značce povolí, rozhoduje úředník. Ne vždy totiž musí jít o hanlivé slovo.</w:t>
      </w:r>
    </w:p>
    <w:p>
      <w:pPr/>
      <w:r>
        <w:rPr/>
        <w:t xml:space="preserve">Dorota Havlíková, mluvčí Českého Těšína: „Protože například ve Slezsku máme jména, která by v Česku byla nepřípustná, například Kokotek nebo Kokot. V případě, že by to byla osoba, která má takové příjmení, tak my ji povolíme.“</w:t>
      </w:r>
    </w:p>
    <w:p>
      <w:pPr/>
      <w:r>
        <w:rPr/>
        <w:t xml:space="preserve">Registrační značka na přání je vydávána žadateli za 15 dnů od zaplacení správního poplatku. U motorek je to 5 tisíc korun, u aut pak dvojnásobek.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499/motoriste-maji-zajem-o-registracni-znacky-na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2026-06-24T17:34:06+02:00</dcterms:created>
  <dcterms:modified xsi:type="dcterms:W3CDTF">2026-06-24T17:34:06+02:00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