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noclehárna pro bezdomovce je plná</w:t>
      </w:r>
    </w:p>
    <w:p>
      <w:pPr/>
      <w:r>
        <w:rPr/>
        <w:t xml:space="preserve">Tohle jsou všechno muži, kteří každý večer přicházejí k bráně Armády spásy v Havířově, kde se nachází noclehárna pro bezdomovce. Jejich počet právě v těchto dnech rapidně stoupl.</w:t>
      </w:r>
    </w:p>
    <w:p>
      <w:pPr/>
      <w:r>
        <w:rPr/>
        <w:t xml:space="preserve">Ladislav Solana, vedoucí Azylového domu pro muže: “V podstatě je noclehárna v tuto chvíli úplně plná a nabízíme takzvanou volnou židli, kde mohou přijít lidé z ulice a zdarma přečkat noc v teple. Dostanou teplý čaj a pečivo”. </w:t>
      </w:r>
    </w:p>
    <w:p>
      <w:pPr/>
      <w:r>
        <w:rPr/>
        <w:t xml:space="preserve">Muži po příchodu by neměli být pod vlivem alkoholu. Vždy dostanou ručník a mohou využít koupelnu. Za nocleh zaplatí 45 korun, volná židle je pak zdarma. Třikrát v týdnu pak pro ně vaří teplou polévku ADRA. Většina mužů se na ulici dostala po ztrátě zaměstnání a rodiny. </w:t>
      </w:r>
    </w:p>
    <w:p>
      <w:pPr/>
      <w:r>
        <w:rPr/>
        <w:t xml:space="preserve">Pan Petr, klient Armády spásy: “Spal jsem venku tři roky a i v mrazech. Jednou jsem měl omrzliny a skoro mi museli amputovat prsty”.</w:t>
      </w:r>
    </w:p>
    <w:p>
      <w:pPr/>
      <w:r>
        <w:rPr/>
        <w:t xml:space="preserve">Pan Pavel dokonce vystudoval vysokou školu a dlouhá léta pracoval jako zástupce ředitele ve velkém podniku. Nakonec přišlo podnikání a vše šlo z kopce. </w:t>
      </w:r>
    </w:p>
    <w:p>
      <w:pPr/>
      <w:r>
        <w:rPr/>
        <w:t xml:space="preserve">Pan Pavel, klient Armády spásy: “Mě už se nechce zpět do normálního života. Je mi 57 let a to už je těžké”.</w:t>
      </w:r>
    </w:p>
    <w:p>
      <w:pPr/>
      <w:r>
        <w:rPr/>
        <w:t xml:space="preserve">Sociální pracovní se snaží lidem bez domova pomoci, nicméně podle nich mnohým opravdu stačí jen nocleh a teplá polévka.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500/havirovska-nocleharna-pro-bezdomovce-je-p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2026-06-28T01:11:25+02:00</dcterms:created>
  <dcterms:modified xsi:type="dcterms:W3CDTF">2026-06-28T01:11:25+02:00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