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mají v NJ denní centrum</w:t>
      </w:r>
    </w:p>
    <w:p>
      <w:pPr/>
      <w:r>
        <w:rPr/>
        <w:t xml:space="preserve">Nízkoprahové centrum v Charitním domě bl. Matky Terezy v Novém Jičíně slavnostně posvětil děkan místní římskokatolické farnosti. Teď už  dovnitř mohou zavítat první lidé bez domova. Otevřeno je v pracovní dny od 10 do 15 hodin.  </w:t>
      </w:r>
    </w:p>
    <w:p>
      <w:pPr/>
      <w:r>
        <w:rPr/>
        <w:t xml:space="preserve">“Kapacita je patnáct klientů, můžou sem přijít muži a ženy, kteří se ocitli na ulici, nemají domov, nemají střechu nad hlavou,” uvedl Marek Procházka, sociální pracovník pro nízkoprahové centrum. </w:t>
      </w:r>
    </w:p>
    <w:p>
      <w:pPr/>
      <w:r>
        <w:rPr/>
        <w:t xml:space="preserve">“Je to služba jednak těm lidem, ale bude velmi prospěšná i nám občanům města Nového Jičína, protože každý víme, že když jdeme třeba do čekárny na autobusové nádraží, do nemocnice, že tam často jsou lidé bez domova a nás to nějakým způsobem obtěžuje, bude možné je soustředit v těchto prostorách,” dodal Antonín Urban, vedoucí odboru soc. věcí, MěÚ Nový Jičín.  </w:t>
      </w:r>
    </w:p>
    <w:p>
      <w:pPr/>
      <w:r>
        <w:rPr/>
        <w:t xml:space="preserve">Služba je potřebným lidem poskytována zdarma. Podmínkou je, aby ti, kteří přijdou, nebyli pod vlivem alkoholu. </w:t>
      </w:r>
    </w:p>
    <w:p>
      <w:pPr/>
      <w:r>
        <w:rPr/>
        <w:t xml:space="preserve">“Být v teple, to je jakoby ten základ, který teoreticky některým klientům může stačit, nebo vaříme polévku, můžou tady provést osobní hygienu, jsou tady sprchy, mohou si nechat vyprat prádlo a ještě případně mohou nafasovat čisté prádlo z šatníku,” upřesnil sociální pracovník pro nízkoprahové centrum. </w:t>
      </w:r>
    </w:p>
    <w:p>
      <w:pPr/>
      <w:r>
        <w:rPr/>
        <w:t xml:space="preserve">Sociální pracovník bude lidi bez domova ve městě sám vyhledávat a snažit se je přesvědčit, aby toto centrum, noclehárnu nebo azylový dům využívali.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515/lide-bez-domova-maji-v-nj-den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2026-07-25T08:35:12+02:00</dcterms:created>
  <dcterms:modified xsi:type="dcterms:W3CDTF">2026-07-25T08:35:12+02:00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