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Velká cena Karviné - turnaj v judu</w:t>
      </w:r>
    </w:p>
    <w:p>
      <w:pPr/>
      <w:r>
        <w:rPr/>
        <w:t xml:space="preserve">V loňském roce si Karviná vedla velmi dobře, vpočtu získaných medailí skončila na třetím místě za Bohumínem a zlatou Ostravou.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953/velka-cena-karvine--turnaj-v-ju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2026-10-25T10:41:32+01:00</dcterms:created>
  <dcterms:modified xsi:type="dcterms:W3CDTF">2026-10-25T10:41:32+01:00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