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inspektor ČOI dopaden</w:t>
      </w:r>
    </w:p>
    <w:p>
      <w:pPr/>
      <w:r>
        <w:rPr/>
        <w:t xml:space="preserve">Několik desítek obchodníků přesvědčivě pokutoval falešný zástupce České obchodní inspekce. Přestože je upoután na invalidní vozík, "kontroloval" provozovny po celém kraji. Paní Ludmila Ščučková, majitelka večerky a jedna z obětí říká: </w:t>
      </w:r>
      <w:r>
        <w:rPr>
          <w:i w:val="1"/>
          <w:iCs w:val="1"/>
        </w:rPr>
        <w:t xml:space="preserve">„To víte, když vám někdo ukáže průkaz inspekce, dál se nedíváte, protože vás úplně „zatne"."</w:t>
      </w:r>
      <w:r>
        <w:rPr/>
        <w:t xml:space="preserve"> Paní Ščučková zaplatila vozíčkáři 4 tisíce korun.</w:t>
      </w:r>
    </w:p>
    <w:p>
      <w:pPr/>
      <w:r>
        <w:rPr/>
        <w:t xml:space="preserve">Vozíčkář působil velice věrohodně. Policistům se přiznal, že podvedl asi 70 obchodníků v celém Moravskoslezském kraji. Záminky pro udělení pokuty měl dvě. </w:t>
      </w:r>
      <w:r>
        <w:rPr>
          <w:i w:val="1"/>
          <w:iCs w:val="1"/>
        </w:rPr>
        <w:t xml:space="preserve">„Provedl kontrolu buď zboží, nebo průkazů o zdravotní způsobilosti," </w:t>
      </w:r>
      <w:r>
        <w:rPr/>
        <w:t xml:space="preserve">říká Gabriela Holčáková, mluvčí PČR Ostrava.</w:t>
      </w:r>
    </w:p>
    <w:p>
      <w:pPr/>
      <w:r>
        <w:rPr/>
        <w:t xml:space="preserve">Policie zadokumentovala zatím 7 případů. Mnoho podvedených se ale zatím nepřihlásilo, protože vůbec netuší, že kontrola byla falešná.</w:t>
      </w:r>
    </w:p>
    <w:p>
      <w:pPr/>
      <w:r>
        <w:rPr/>
        <w:t xml:space="preserve">Česká obchodní inspekce ale postupuje při kontrolách úplně jinak. František Indra, vrchní rada České obchodní inspekce popisuje běžný postup: </w:t>
      </w:r>
      <w:r>
        <w:rPr>
          <w:i w:val="1"/>
          <w:iCs w:val="1"/>
        </w:rPr>
        <w:t xml:space="preserve">„Provádíme nejprve kontrolní nákup a potom se legitimujeme a kontrola pokračuje. Průkaz musí mít hologram."</w:t>
      </w:r>
    </w:p>
    <w:p>
      <w:pPr/>
      <w:r>
        <w:rPr/>
        <w:t xml:space="preserve">Vozíčkář je známá firma, s policisty teď vzorně spolupracuje. V minulosti už byl 16krát odsouzen většinou za krádeže. Trest si odpykával i nyní, byl ale propuštěn pouze kvůli amputaci nohou.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8/falesny-inspektor-coi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2026-06-29T16:27:39+02:00</dcterms:created>
  <dcterms:modified xsi:type="dcterms:W3CDTF">2026-06-29T16:27:39+02:00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