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Opravená škola s přispěním učitelů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38/opravena-skola-s-prispenim-uc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