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Bowlingového turnaje lidí postižených civilizačními chorobami se účastnili i Stonavané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2/bowlingoveho-turnaje-lidi-postizenych-civilizacnimi-chorobami-se-ucastnili-i-stona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