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-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5/dzien-otwartych-drzwi-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