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Chagallu vystavují umělci z Karvinska</w:t>
      </w:r>
    </w:p>
    <w:p>
      <w:pPr/>
      <w:r>
        <w:rPr/>
        <w:t xml:space="preserve">„Výtvarní umělci z Karviné a Havířova" takový nese název nová výstava ve výstavní síni zámecké galerie Chagall. Pořadatelé do třech výstavních místností nainstalovali překrásná díla 26 žijících i nežijících autorů.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"Ta škála je velice široká, od akvarelů až litografii, oleje, plastiky. Je to vlastně taková celá škála jejich tvorby do dnešního dne, nové věci i staršího data. Mezi tím jsou i nežijící autoři, jako je pan Jančar, pan Vrátný, takže jsme se snažili to takto pojmout celkově."</w:t>
      </w:r>
    </w:p>
    <w:p>
      <w:pPr/>
      <w:r>
        <w:rPr/>
        <w:t xml:space="preserve">Z karvinských výtvarníků vystavuje například Edgar Baran se svou krajinářskou tvorbou s náměty Karvinska, či Gréta Sartorisová, Roman Schmucker, Vladislav Oslizlok, Romana Taszková, Renáta Filipová, Jitka Gřešková či Odřich Kodeš.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"Z havířovských by byl pan Hubeňák, pan Rosek, pan Beránek i pan Kapec."</w:t>
      </w:r>
    </w:p>
    <w:p>
      <w:pPr/>
      <w:r>
        <w:rPr/>
        <w:t xml:space="preserve">Výstava udělá radost především místním rodákům. Především oni by si ji rozhodně neměli nechat ujít.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"Měli by se přijít podívat, protože je to takový komplex těch výtvarníků pohromadě. Všichni, kteří tady u nás žijí, v tomto regionu, se málokdy vidí."</w:t>
      </w:r>
    </w:p>
    <w:p>
      <w:pPr/>
      <w:r>
        <w:rPr/>
        <w:t xml:space="preserve">Obdivovat všechny vystavené obrazy a sochy můžete přijít do Chagallu nyní každý den od 9 do 18 hodin kromě pondělka, kdy je síň uzavřena. Výstava potrvá do 8.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25/v-chagallu-vystavuji-umelc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2026-05-25T18:06:15+02:00</dcterms:created>
  <dcterms:modified xsi:type="dcterms:W3CDTF">2026-05-25T18:06:15+02:00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