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lakový spoj SuperCity Sprint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1/novy-vlakovy-spoj-supercity-spri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