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Výlovy rybníků na Karvinsku začaly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9/vylovy-rybniku-na-karvinsku-zaca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