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výročí posvěcení kostela sv. Maří Magdaleny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3/ste-vyroci-posveceni-kostela-sv-mari-magdale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