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Policisté před Vánoci zvýšili kontroly aut</w:t>
      </w:r>
    </w:p>
    <w:p>
      <w:pPr/>
      <w:r>
        <w:rPr/>
        <w:t xml:space="preserve">Předvánoční shon a doba plná starostí s pořizováním dárků, výzdoby nebo jídla, je jako stvořená pro různé nepříjemné příhody. Řidičům nebo i jen pěším návštěvníkům nákupních center nabízí pomoc strážníci. Nákup vám sice nezaplatí nebo neodnesou až domů, ale můžou uchránit váš majetek nebo i zdraví.</w:t>
      </w:r>
    </w:p>
    <w:p>
      <w:pPr/>
      <w:r>
        <w:rPr/>
        <w:t xml:space="preserve">Ilona Majorošová, mluvčí MP Nový Jičín říká: </w:t>
      </w:r>
      <w:r>
        <w:rPr>
          <w:i w:val="1"/>
          <w:iCs w:val="1"/>
        </w:rPr>
        <w:t xml:space="preserve">"Strážnici městské policie ve zvýšené míře kontrolují všechna velká parkoviště hlavně u obchodních domů a v centru města, protože v minulém roce i předešlých letech bylo mnoho vozidel otevřených nebo tam byly cenné věci, což dávalo šanci zlodějům. Samozřejmě se toto opatření vztahuje také na kontrolu podezřelých osob na parkovištích, které by mohly nakupující přepadávat nebo okrádat u vozidel."</w:t>
      </w:r>
    </w:p>
    <w:p>
      <w:pPr/>
      <w:r>
        <w:rPr/>
        <w:t xml:space="preserve">Dopravní policisté navíc číhají na řidiče, kteří buď příliš podlehli předvánočnímu shonu, nebo je pro ně rychlostní limit neznámým pojmem po celý rok. Jaromír Stecula, vedoucí DI OŘ PČR Nový Jičín: </w:t>
      </w:r>
      <w:r>
        <w:rPr>
          <w:i w:val="1"/>
          <w:iCs w:val="1"/>
        </w:rPr>
        <w:t xml:space="preserve">"V terénu je sedm vozidel, všechny jsou vybaveny radary a kontrolují rychlost vozidel na silnicích první třídy okresu Nový Jičín. Je to dopravní akce zaštítěná krajskou správou ve spolupráci s dopravním inspektorátem Frýdek-Místek, dálničním oddělením Kocourovec a krajskou správou Ostrava."</w:t>
      </w:r>
    </w:p>
    <w:p>
      <w:pPr/>
      <w:r>
        <w:rPr/>
        <w:t xml:space="preserve">Miroslava Michálková Šálková, mluvčí OŘ PČR Nový Jičín dodává: </w:t>
      </w:r>
      <w:r>
        <w:rPr>
          <w:i w:val="1"/>
          <w:iCs w:val="1"/>
        </w:rPr>
        <w:t xml:space="preserve">"Vzhledem k tomu, že počet usmrcených na silnicích Novojičínska se vyšplhal k číslu 32, policisté se rozhodli důrazně zakročit proti neukázněným řidičům. Do této akce bylo a bude nasazeno několik desítek policistů. Plánujeme také letecký dohled, bohužel dnešní počasí nám to neumožňuje. Vrtulník, který je nasazený do této akce na silnici první třídy číslo 48, monitoruje zákaz předjíždění kamionů, nákladních vozidel a autobusů."</w:t>
      </w:r>
    </w:p>
    <w:p>
      <w:pPr/>
      <w:r>
        <w:rPr/>
        <w:t xml:space="preserve">Také státní policisté nejen z dopravního inspektorátu, ale i jednotlivých obvodních oddělení mají nyní ve svých rozkazech úkol věnovat vyšší pozornost parkovištím nejen u obchodních středisek, ale také poblíž hlavních tahů.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208/policiste-pred-vanoci-zvysili-kontroly-a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2026-06-08T18:50:59+02:00</dcterms:created>
  <dcterms:modified xsi:type="dcterms:W3CDTF">2026-06-08T18:50:59+02:00</dcterms:modified>
</cp:coreProperties>
</file>

<file path=docProps/custom.xml><?xml version="1.0" encoding="utf-8"?>
<Properties xmlns="http://schemas.openxmlformats.org/officeDocument/2006/custom-properties" xmlns:vt="http://schemas.openxmlformats.org/officeDocument/2006/docPropsVTypes"/>
</file>