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"Piękność dnia" dopiero po wakacjach - "Kráska dne" bude až po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0/pieknosc-dnia-dopiero-po-wakacjach--kraska-dne-bude-az-p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