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"W Paryżu żyje się jak na prowincji" - "V Paříži se žije jako na provinci"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1/w-paryzu-zyje-sie-jak-na-prowincji--v-parizi-se-zije-jako-na-pr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