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etapa kanalizace finišuje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3/dalsi-etapa-kanalizac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