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 Premium se probojovalo do semifinále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7/sc-premium-se-probojovalo-do-semi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