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Barborku postihly legislativní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2/stonavskou-barborku-postihly-legislativ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