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zadržela lupiče, kteří přepadávali benzínky</w:t>
      </w:r>
    </w:p>
    <w:p>
      <w:pPr/>
      <w:r>
        <w:rPr/>
        <w:t xml:space="preserve">V prosinci byla na Horní ulici v Ostravě Hrabůvce přepadena večerka.  Podle svědků šlo o 4 maskované muže, kteří přijeli osobním autem. Jeden z lupičů měl údajně paralyzér. Prodvačka jim ze strachu o život vydala všechny peníze z kasy.</w:t>
      </w:r>
    </w:p>
    <w:p>
      <w:pPr/>
      <w:r>
        <w:rPr/>
        <w:t xml:space="preserve">prodavačka sousední večerky: “Přes obličej měli šátky a za Venuší měli masky. ten jeden měl masku smrťáka. Kolega slyšel i výstřel.”</w:t>
      </w:r>
    </w:p>
    <w:p>
      <w:pPr/>
      <w:r>
        <w:rPr/>
        <w:t xml:space="preserve">Podobných přepadení se prý odehrálo v Ostravě více a dokonce bylo vyloupeno i několik benzínových pump. Ve středu večer pak policisté zadrželi 6 mužů, kteří měli vyloupit další benzínku.</w:t>
      </w:r>
    </w:p>
    <w:p>
      <w:pPr/>
      <w:r>
        <w:rPr/>
        <w:t xml:space="preserve">Gabriela Holčáková, mluvčí PČR Ostrava: “V současnosti mohu potvrdit, že jsme zadrželi 6 podezřelých osob. Následně pokračovaly úkony trestního řízení tak, abychom zjistili všechny okolnosti zvlášť závažného zločinu loupeže.”</w:t>
      </w:r>
    </w:p>
    <w:p>
      <w:pPr/>
      <w:r>
        <w:rPr/>
        <w:t xml:space="preserve">I když jsou případe podobné, podle policie spolu nesouvisejí. Jde tedy zřejmě o dva různé gangy, které loupí podobně. O dalším průběhu vyšetřování vás budeme informovat v příštím týdnu.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110/policie-zadrzela-lupice-kteri-prepadavali-benz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2026-06-26T17:20:35+02:00</dcterms:created>
  <dcterms:modified xsi:type="dcterms:W3CDTF">2026-06-26T17:20:35+02:00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