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sídliště spojila cyklostezka</w:t>
      </w:r>
    </w:p>
    <w:p>
      <w:pPr/>
      <w:r>
        <w:rPr/>
        <w:t xml:space="preserve">Cyklostezka a chodník nad školami je po ulici Jičínské teprve druhou zpevněnou spojovací komunikací mezi městem a velkým sídlištěm v Loučce. Komunikace má asi sedm set metrů a její stavba stála dva a půl miliónu korun.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"Umožňuje bezproblémové propojení pro občany, pro děti, pro cykloturisty mezi místní částí Loučka a vlastním městem. Je to poměrně bezpečná doprava a určitě věřím tomu, že ji občané využijí i pro odpolední vycházky a já si myslím, že i zpřístupní daleko větším luxusem turistické zázemí, které skýtá tato strana, tedy Starý Jičín a oblast kolem Bernartic."</w:t>
      </w:r>
    </w:p>
    <w:p>
      <w:pPr/>
      <w:r>
        <w:rPr/>
        <w:t xml:space="preserve">Zdeněk Klos, generální ředitel stavební firmy: </w:t>
      </w:r>
      <w:r>
        <w:rPr>
          <w:i w:val="1"/>
          <w:iCs w:val="1"/>
        </w:rPr>
        <w:t xml:space="preserve">"Bylo potřeba vybudovat speciální vsaky. Jsou to v podstatě takové jímací nádrže, které jsou v těch dvou dolících tak, aby voda byla zachycena a potom vsáknuta a odvedena mimo. Myslíme si, že velmi pěkná je taky dosadba, která tady byla provedena, ozelenění celé trasy a pochopitelně předpokládáme, že na jaře se provede výsadba trávníku a jemné terénní úpravy."</w:t>
      </w:r>
    </w:p>
    <w:p>
      <w:pPr/>
      <w:r>
        <w:rPr/>
        <w:t xml:space="preserve">Otevření cyklostezky se zúčastnila také delegace z italské Novellary, která během víkendu a pondělí v Novém Jičíně pobývala.</w:t>
      </w:r>
    </w:p>
    <w:p>
      <w:pPr/>
      <w:r>
        <w:rPr/>
        <w:t xml:space="preserve">Raul Daoli, starosta Novellary: </w:t>
      </w:r>
      <w:r>
        <w:rPr>
          <w:i w:val="1"/>
          <w:iCs w:val="1"/>
        </w:rPr>
        <w:t xml:space="preserve">"Je to velmi pozitivní krok a moc se mi ta cyklostezka líbí. Také u nás jejich stavbu podporujeme, protože cyklistika přichází silně do módy v souvislosti se změnou životního stylu, protože dosud jsou všichni zvyklí jezdit autem. Naše město je poměrně rozlehlé, takže cyklisté stezky využívají k dopravě na kolech z okrajových čtvrtí do centra."</w:t>
      </w:r>
    </w:p>
    <w:p>
      <w:pPr/>
      <w:r>
        <w:rPr/>
        <w:t xml:space="preserve">Cyklostezka začíná u výměníku na ulici Dlouhé a končí na parkovišti za paneláky v Loučce. Jejímu dalšímu pokračování zatím brání neochota majitelů pozemků je odprodat.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"Násilná destrukce vlastní staré Loučky znamená taky i psychické bloky, které jsou mezi obyvateli té staré části a já se jim osobně nedivím, protože jim bylo ukřivděno, kdy násilím byli vyháněni ze svých statků. Znamená to, že dnes v normální demokratické společnosti se nám obtížně jedná o každém metru čtverečním, který bychom potřebovali právě proto, abychom vylepšili život té sídlištní části. Já pevně věřím, že někdy do budoucna se nám podaří i tu cyklostezku propojit ještě dál tady k těm nejstarším bytovkám v Loučce tak, aby mohly následovat akce k propojení na bernartskou silnici a na Starý Jičín."</w:t>
      </w:r>
    </w:p>
    <w:p>
      <w:pPr/>
      <w:r>
        <w:rPr/>
        <w:t xml:space="preserve">Nový Jičín v současné době připravuje otevření další cyklostezky spojující město a místní část Bludovice. Ve stádiu úvah je přeměna železnice z Hostašovic také na komunikaci pro jezdce na kolech.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/dve-sidliste-spojil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2026-06-08T20:26:23+02:00</dcterms:created>
  <dcterms:modified xsi:type="dcterms:W3CDTF">2026-06-08T20:26:23+02:00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