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Ztracené pokutové bloky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39/ztracene-pokutove-bl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