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8/prehled-roku-2007-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