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večery se staly exhibicí úspěšných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2/tanecni-vecery-se-staly-exhibici-uspesny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