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potvrdili nesouhlas s likvidací trati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3/zastupitele-potvrdili-nesouhlas-s-likvidaci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