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přivítá známé i místní hudební skupiny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8/galerka-privita-zname-i-mistni-hudebni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