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proběhl již 17. ročník Krajské soutěže středních škol ve volejbale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6/v-novem-jicine-probehl-jiz-17-rocnik-krajske-souteze-strednich-skol-ve-volej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