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na novojičínské radnici se rozběhly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8/elektronicke-aukce-na-novojicinske-radnici-se-rozbehly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