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se rozběhly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8/elektronicke-aukce-na-novojicinske-radnici-se-rozbehly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