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Odbory automobilky Hyundai mají stávkovou pohotovost</w:t>
      </w:r>
    </w:p>
    <w:p>
      <w:pPr/>
      <w:r>
        <w:rPr/>
        <w:t xml:space="preserve">Na stovky robotů montují v nošovické automobilce Hyundai velkou rychlostí jedno auto za druhým. Každou minutu sjede z pásu nový vůz. Robotům se musí vyrovnat i lidé v montovně, kteří pracují u pásu. V posledních měsících má ale Hyundai hodně zakázek a lidé proto musejí pracovat přesčas.</w:t>
      </w:r>
    </w:p>
    <w:p>
      <w:pPr/>
      <w:r>
        <w:rPr/>
        <w:t xml:space="preserve">Petr Vaňek, mluvčí HMMC: </w:t>
      </w:r>
      <w:r>
        <w:rPr>
          <w:i w:val="1"/>
          <w:iCs w:val="1"/>
        </w:rPr>
        <w:t xml:space="preserve">„S ohledem na zvýšený počet zakázek jsme v listopadu a v prosinci pracovali v režimu nařízených přesčasů, které vypadaly tak, že po 4 dny v týdnu byl přesčas 2 hodiny."</w:t>
      </w:r>
    </w:p>
    <w:p>
      <w:pPr/>
      <w:r>
        <w:rPr/>
        <w:t xml:space="preserve">To se lidem v automobilce nelíbí. Prý to má negativní vliv na zdraví a osobní i rodinný život.</w:t>
      </w:r>
    </w:p>
    <w:p>
      <w:pPr/>
      <w:r>
        <w:rPr/>
        <w:t xml:space="preserve">Pracovník automobilky Hyundai: </w:t>
      </w:r>
      <w:r>
        <w:rPr>
          <w:i w:val="1"/>
          <w:iCs w:val="1"/>
        </w:rPr>
        <w:t xml:space="preserve">„Vstáváme ve 4 ráno a v 6 večer chodíme domů. Doktora ani úřady si nestihneme vyřídit."</w:t>
      </w:r>
    </w:p>
    <w:p>
      <w:pPr/>
      <w:r>
        <w:rPr/>
        <w:t xml:space="preserve">Odboráři v pondělí ráno vyhlásili stávkovou pohotovost. Chtějí aby vedení omezilo přesčasy na minimum a mají několik dalších požadavků, které s přesčasy souvisejí.</w:t>
      </w:r>
    </w:p>
    <w:p>
      <w:pPr/>
      <w:r>
        <w:rPr/>
        <w:t xml:space="preserve">Radek Kuchař, předseda odborářů Hyundai: </w:t>
      </w:r>
      <w:r>
        <w:rPr>
          <w:i w:val="1"/>
          <w:iCs w:val="1"/>
        </w:rPr>
        <w:t xml:space="preserve">„Zítra by nás měli vyrozumět. Já sám jsem zvědavý, jak to dopadne." </w:t>
      </w:r>
    </w:p>
    <w:p>
      <w:pPr/>
      <w:r>
        <w:rPr/>
        <w:t xml:space="preserve">Petr Vaňek, mluvčí HMMC: </w:t>
      </w:r>
      <w:r>
        <w:rPr>
          <w:i w:val="1"/>
          <w:iCs w:val="1"/>
        </w:rPr>
        <w:t xml:space="preserve">"Zatím není zpracováno definitivní stanovisko společnosti." </w:t>
      </w:r>
    </w:p>
    <w:p>
      <w:pPr/>
      <w:r>
        <w:rPr/>
        <w:t xml:space="preserve">V průběhu stávkové pohotovosti zaměstnanci automobilky Hyundai normálně plní své povinnosti.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396/odbory-automobilky-hyundai-maj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2026-06-12T14:48:02+02:00</dcterms:created>
  <dcterms:modified xsi:type="dcterms:W3CDTF">2026-06-12T14:48:02+02:00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