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mezi prvňáčky do Stonavy</w:t>
      </w:r>
    </w:p>
    <w:p>
      <w:pPr/>
      <w:r>
        <w:rPr/>
        <w:t xml:space="preserve">Mikuláše doprovázel pekelník, který si všechny hříšníky postavil do řady, hartusil na ně řetězem a nebýt shovívavého Mikuláše, byl by si je natošup naskládal do pytle a odnesl do pekla. Když děti ještě přidaly básničku čertovi nezbylo, než odejít s prázdnou. Všechny děti naopak domů odcházely s nadílkou sladkostí, která už byla předzvěstí blížícího se Štědrého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97/mikulas-zavital-mezi-prvnac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2026-06-26T09:03:11+02:00</dcterms:created>
  <dcterms:modified xsi:type="dcterms:W3CDTF">2026-06-26T09:03:11+02:00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