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vlastní známku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3/novy-jicin-bude-mit-vlastni-zn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