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basketbalisté U15 z Nového Jičína odehráli úspěšná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2/mladi-basketbaliste-u15-z-noveho-jicina-odehrali-uspesna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