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expozice generála Laudona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9/projekt-expozice-generala-laud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