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19.9.2013,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zpřístupňuje památky pomocí QR kódů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0/novy-jicin-zpristupnuje-pamatky-pomoci-qr-k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