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Chodúr v Ostravě</w:t>
      </w:r>
    </w:p>
    <w:p>
      <w:pPr/>
      <w:r>
        <w:rPr/>
        <w:t xml:space="preserve">Před posledním finálovým kolem, které má rozhodnout o vítězi, přijel Martin Chodúr pozdravit své příznivce z rodné Ostravy.</w:t>
      </w:r>
    </w:p>
    <w:p>
      <w:pPr/>
      <w:r>
        <w:rPr/>
        <w:t xml:space="preserve">Martin Chodúr, finalista soutěže: </w:t>
      </w:r>
      <w:r>
        <w:rPr>
          <w:i w:val="1"/>
          <w:iCs w:val="1"/>
        </w:rPr>
        <w:t xml:space="preserve">"Vystupovat před sousedy, to je super, konečně si také zazpívám. Hrozně moc se na to těším, protože když se zpívá doma, tak se to povede."</w:t>
      </w:r>
    </w:p>
    <w:p>
      <w:pPr/>
      <w:r>
        <w:rPr/>
        <w:t xml:space="preserve">Martin se konečně setkal také s rodiči a svou přítelkyní, kteří si pomalu zvykají na jeho popularitu.</w:t>
      </w:r>
    </w:p>
    <w:p>
      <w:pPr/>
      <w:r>
        <w:rPr/>
        <w:t xml:space="preserve">Michaela Červinková, přítelkyně: </w:t>
      </w:r>
      <w:r>
        <w:rPr>
          <w:i w:val="1"/>
          <w:iCs w:val="1"/>
        </w:rPr>
        <w:t xml:space="preserve">"Je to neuvěřitelné, jako ve snu, mám pocit, že se ráno probudím a změní se to."</w:t>
      </w:r>
    </w:p>
    <w:p>
      <w:pPr/>
      <w:r>
        <w:rPr/>
        <w:t xml:space="preserve">Melánie Chodúrová, matka: </w:t>
      </w:r>
      <w:r>
        <w:rPr>
          <w:i w:val="1"/>
          <w:iCs w:val="1"/>
        </w:rPr>
        <w:t xml:space="preserve">"Ty první dny to bylo problematické, protože když se člověk stane někým, koho lidé potkávají, zpočátku to není příjemné."</w:t>
      </w:r>
    </w:p>
    <w:p>
      <w:pPr/>
      <w:r>
        <w:rPr/>
        <w:t xml:space="preserve">A co mu vzkazují fanoušci?</w:t>
      </w:r>
    </w:p>
    <w:p>
      <w:pPr/>
      <w:r>
        <w:rPr/>
        <w:t xml:space="preserve">Anketa, fanoušci: 1. </w:t>
      </w:r>
      <w:r>
        <w:rPr>
          <w:i w:val="1"/>
          <w:iCs w:val="1"/>
        </w:rPr>
        <w:t xml:space="preserve">"Ať mu to vyjde."</w:t>
      </w:r>
      <w:r>
        <w:rPr/>
        <w:t xml:space="preserve"> 2. </w:t>
      </w:r>
      <w:r>
        <w:rPr>
          <w:i w:val="1"/>
          <w:iCs w:val="1"/>
        </w:rPr>
        <w:t xml:space="preserve">"Ať je dobrý stejně jako dosud."</w:t>
      </w:r>
    </w:p>
    <w:p>
      <w:pPr/>
      <w:r>
        <w:rPr/>
        <w:t xml:space="preserve">Na Martina je pyšná i starostka Mariánských Hor.</w:t>
      </w:r>
    </w:p>
    <w:p>
      <w:pPr/>
      <w:r>
        <w:rPr/>
        <w:t xml:space="preserve">Liana Janáčková (nez.), starostka: </w:t>
      </w:r>
      <w:r>
        <w:rPr>
          <w:i w:val="1"/>
          <w:iCs w:val="1"/>
        </w:rPr>
        <w:t xml:space="preserve">"Myslím, že má rád svůj obvod, že má rád Ostravu, je na to hrdý a já mám takové lidi ráda."</w:t>
      </w:r>
    </w:p>
    <w:p>
      <w:pPr/>
      <w:r>
        <w:rPr/>
        <w:t xml:space="preserve">Ať už nedělní klání dvou finalistů skončí jakkoliv, už nyní můžeme říct, že Martin Chodúr je dalším velkým talentem z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506/martin-chodur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2026-04-20T18:27:49+02:00</dcterms:created>
  <dcterms:modified xsi:type="dcterms:W3CDTF">2026-04-20T18:27:49+02:00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