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Chlebičov láká mladé i seniory</w:t>
      </w:r>
    </w:p>
    <w:p>
      <w:pPr/>
    </w:p>
    <w:p>
      <w:pPr/>
      <w:r>
        <w:rPr/>
        <w:t xml:space="preserve">Už za pár měsíců se pole v Chlebičově na Opavsku změní k nepoznání. Chlebičovší starousedlíci získají nové sousedy.</w:t>
      </w:r>
    </w:p>
    <w:p>
      <w:pPr/>
      <w:r>
        <w:rPr/>
        <w:t xml:space="preserve">Anketa, obyvatelé Chlebičova: </w:t>
      </w:r>
      <w:r>
        <w:rPr>
          <w:i w:val="1"/>
          <w:iCs w:val="1"/>
        </w:rPr>
        <w:t xml:space="preserve">1. "Už se těším na nové sousedy." 2. "Obec se bude rozvíjet, budou se rodit děti, bude plná škola." 3. "Už se strašně těším, protože nám to zachrání tady to foukání."</w:t>
      </w:r>
    </w:p>
    <w:p>
      <w:pPr/>
      <w:r>
        <w:rPr/>
        <w:t xml:space="preserve">Nová zástavba zabere necelých pět hektarů.</w:t>
      </w:r>
    </w:p>
    <w:p>
      <w:pPr/>
      <w:r>
        <w:rPr/>
        <w:t xml:space="preserve">Ilja Novotný (nez.), starosta Chlebičova: </w:t>
      </w:r>
      <w:r>
        <w:rPr>
          <w:i w:val="1"/>
          <w:iCs w:val="1"/>
        </w:rPr>
        <w:t xml:space="preserve">"Tak, jak tady vidíme ty sněhové zábrany, tak až na konci těch sněhových zábran a směrem tam k té věži je ta stavební lokalita."</w:t>
      </w:r>
    </w:p>
    <w:p>
      <w:pPr/>
      <w:r>
        <w:rPr/>
        <w:t xml:space="preserve">Pozemek získala obec zdarma od Pozemkového fondu. Přestože parcelovat se začne až na jaře, už teď je o stavební místa obrovský zájem.</w:t>
      </w:r>
    </w:p>
    <w:p>
      <w:pPr/>
      <w:r>
        <w:rPr/>
        <w:t xml:space="preserve">Plán rodinné výstavby se místním lidem líbí a stejný názor má i nezávislý odborník.</w:t>
      </w:r>
    </w:p>
    <w:p>
      <w:pPr/>
      <w:r>
        <w:rPr/>
        <w:t xml:space="preserve">Petr Mlýnek, architekt: </w:t>
      </w:r>
      <w:r>
        <w:rPr>
          <w:i w:val="1"/>
          <w:iCs w:val="1"/>
        </w:rPr>
        <w:t xml:space="preserve">"Jsem občan sousední vesnice, kde řešíme podobné problémy, takže takové lokality bysme tam brali všemi deseti. Tento prostor se k tomu vyloženě nabízí."</w:t>
      </w:r>
    </w:p>
    <w:p>
      <w:pPr/>
    </w:p>
    <w:p>
      <w:pPr/>
      <w:r>
        <w:rPr/>
        <w:t xml:space="preserve">Parcely, inženýrské sítě i příjezdovou cestu k budoucím domům mají v Chlebičově vyřešené. Čekají už jen na vydání územního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16/chlebicov-laka-mlade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