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01:27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Ježíšek?</w:t>
      </w:r>
    </w:p>
    <w:p>
      <w:pPr/>
      <w:r>
        <w:rPr/>
        <w:t xml:space="preserve">Co děti odpovídaly na opravdu záludné otázky?</w:t>
      </w:r>
    </w:p>
    <w:p>
      <w:pPr/>
      <w:r>
        <w:rPr/>
        <w:t xml:space="preserve">Víš, jak vypadá Ježíšek?</w:t>
      </w:r>
    </w:p>
    <w:p>
      <w:pPr/>
      <w:r>
        <w:rPr>
          <w:i w:val="1"/>
          <w:iCs w:val="1"/>
        </w:rPr>
        <w:t xml:space="preserve">1. "Má červené oblečení a bílé." 2. "Červeně." 3. "Já to tedy moc nevím." 4. "Vypadá žlutě." 5. "Nevím." 6. "On může mít čepku červenou a ještě může mít plášť červený." 7. "Má červený plášť."</w:t>
      </w:r>
    </w:p>
    <w:p>
      <w:pPr/>
      <w:r>
        <w:rPr/>
        <w:t xml:space="preserve">Jak se dJežíšek dostane k nám domů?</w:t>
      </w:r>
    </w:p>
    <w:p>
      <w:pPr/>
      <w:r>
        <w:rPr>
          <w:i w:val="1"/>
          <w:iCs w:val="1"/>
        </w:rPr>
        <w:t xml:space="preserve">1. "Oknem." 2. "Nevím." 3. "Otevře okno a přiletí oknem." 4. "Asi otevřeným oknem." 5. "</w:t>
      </w:r>
      <w:r>
        <w:rPr/>
        <w:t xml:space="preserve">Oknem."</w:t>
      </w:r>
    </w:p>
    <w:p>
      <w:pPr/>
      <w:r>
        <w:rPr/>
        <w:t xml:space="preserve">Co byste si od Ježíška přáli?</w:t>
      </w:r>
    </w:p>
    <w:p>
      <w:pPr/>
      <w:r>
        <w:rPr/>
        <w:t xml:space="preserve">1. "Panenku a kabelku." 2. "Nové nářadí." 3. "Auta třeba a jiné věci." 4. "Kabelku, pejska a lodičku." 5. "Květinku." 6. "Barbie a Tři mušketýry." 7. "Koníka." 8. "Plyšového tygříka."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30/jak-vypada-je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2026-05-26T19:26:12+02:00</dcterms:created>
  <dcterms:modified xsi:type="dcterms:W3CDTF">2026-05-26T19:26:12+02:00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