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v MŠ Montessori je hotová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1/rozsahla-rekonstrukce-v-ms-montessori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