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23.12.2009,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Povedlo se nám splnit, co jsme lidem slíbili - bilancuje hejtman kraje, Jaroslav Palas</w:t>
      </w:r>
    </w:p>
    <w:p>
      <w:pPr/>
      <w:r>
        <w:rPr/>
        <w:t xml:space="preserve">TV Polar: Co se v kraji v roce 2009 povedlo?</w:t>
      </w:r>
    </w:p>
    <w:p>
      <w:pPr/>
      <w:r>
        <w:rPr/>
        <w:t xml:space="preserve">J. P.: </w:t>
      </w:r>
      <w:r>
        <w:rPr>
          <w:i w:val="1"/>
          <w:iCs w:val="1"/>
        </w:rPr>
        <w:t xml:space="preserve">"Chci říci, že jsme v mnohém navázali na naše předchůdce. Naší zásadní prioritou je infrasktruktura, dále jsme docílili zrušení poplatků v krajských nemocnicích a lékárnách, poslali jsme Parlamentu návrh zákona na jejich plošné zrušení, ten sice neprošel, ale následovala novela. Velmi dobře se také podařilo eliminovat následky katastrofálních povodní v červnu a zde ještě jednou patří můj dík všem složkám Integrovaného záchranného systému našeho kraje."</w:t>
      </w:r>
    </w:p>
    <w:p>
      <w:pPr/>
      <w:r>
        <w:rPr/>
        <w:t xml:space="preserve">TV Polar: Kde vidíte rezervy?</w:t>
      </w:r>
    </w:p>
    <w:p>
      <w:pPr/>
      <w:r>
        <w:rPr/>
        <w:t xml:space="preserve">J. P.: </w:t>
      </w:r>
      <w:r>
        <w:rPr>
          <w:i w:val="1"/>
          <w:iCs w:val="1"/>
        </w:rPr>
        <w:t xml:space="preserve">"Tak předně na hospodaření máme asi o 600 milionů méně, než naši předchůdci. Jedním z naších úkolů pro následující rok bude představit lidem a realizovat úspornější variantu stavby Vědecké knihovny, která by měla stát asi 800 milionů korun."</w:t>
      </w:r>
      <w:r>
        <w:rPr/>
        <w:t xml:space="preserve">  TV Polar: Kam se bude v příštím roce nejvíce investovat?</w:t>
      </w:r>
    </w:p>
    <w:p>
      <w:pPr/>
      <w:r>
        <w:rPr/>
        <w:t xml:space="preserve">J. P.:</w:t>
      </w:r>
      <w:r>
        <w:rPr>
          <w:i w:val="1"/>
          <w:iCs w:val="1"/>
        </w:rPr>
        <w:t xml:space="preserve"> "Naší prioritou bude školství a zdravotnictví, opravíme žákům školy, aby do nich nezatékalo a budeme se snažit zlepšit zdravotnickou péči pro lidi."</w:t>
      </w:r>
    </w:p>
    <w:p>
      <w:pPr/>
      <w:r>
        <w:rPr/>
        <w:t xml:space="preserve">TV Polar: Co přejete obyvatelům kraje do následujícího roku?</w:t>
      </w:r>
    </w:p>
    <w:p>
      <w:pPr/>
      <w:r>
        <w:rPr/>
        <w:t xml:space="preserve">J. P.: </w:t>
      </w:r>
      <w:r>
        <w:rPr>
          <w:i w:val="1"/>
          <w:iCs w:val="1"/>
        </w:rPr>
        <w:t xml:space="preserve">"Především zdraví a spokojenost. A také to, aby nás v příštím roce nepotkaly žádné nepředvídatelné situace, jakými byly letošní povodně."</w:t>
      </w:r>
    </w:p>
    <w:p>
      <w:pPr/>
      <w:r>
        <w:rPr/>
        <w:t xml:space="preserve">Celou besedu s Jaroslavem Palasem najdete zde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561/povedlo-se-nam-splnit-co-jsme-lidem-slibili--bilancuje-hejtman-kraje-jaroslav-pal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2026-05-24T07:38:08+02:00</dcterms:created>
  <dcterms:modified xsi:type="dcterms:W3CDTF">2026-05-24T07:38:08+02:00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