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Akty, fraktály a abstrakce - výstava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4/akty-fraktaly-a-abstrakce-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