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7.1.2010, 00:06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Sněžení zaměstnalo desítky lidí</w:t>
      </w:r>
    </w:p>
    <w:p>
      <w:pPr/>
      <w:r>
        <w:rPr/>
        <w:t xml:space="preserve">Nepříliš vážná byla podle technických služeb první větší sněhová nadílka tuto zimu. Přesto si několikahodinové sněžení vyžádalo nasazení veškeré techniky a dostupných pracovníků. Na úklidu se pracovalo už od brzkého rána.</w:t>
      </w:r>
    </w:p>
    <w:p>
      <w:pPr/>
      <w:r>
        <w:rPr/>
        <w:t xml:space="preserve">Oskar Šíma, ředitel TS Nový Jičín:</w:t>
      </w:r>
      <w:r>
        <w:rPr>
          <w:i w:val="1"/>
          <w:iCs w:val="1"/>
        </w:rPr>
        <w:t xml:space="preserve"> "Začalo sněžit zhruba asi o čtvrt na čtyři ráno, kdy jsme vyjeli v plné síle a myslím si, že do těch půl šesté jsme zvládli tu první etapu, to znamená ty silnice a komunikace v prvním a druhém pořadí, které se měly udělat, se udělaly. Samozřejmě vypadá to tak, že uklidíte a za dvě hodiny jako byste tam nebyli. V terénu jsou všichni naši pracovníci ze střediska místních komunikací, ze střediska veřejné zeleně, dále potom jsou tam pracovníci veřejné služby, kteří se podílejí také na tomto. Zhruba je to někde mezi 50 a 60 lidmi v terénu včetně techniky."</w:t>
      </w:r>
    </w:p>
    <w:p>
      <w:pPr/>
      <w:r>
        <w:rPr/>
        <w:t xml:space="preserve">Práci měli od rána také policisté. Vrstva sněhu zkomplikovala dopravu po celém regionu. Největší potíže způsobil autobus, který po smyku skončil napříč místní silnice u Kateřinic.</w:t>
      </w:r>
    </w:p>
    <w:p>
      <w:pPr/>
      <w:r>
        <w:rPr/>
        <w:t xml:space="preserve">Jaromír Stecula, vedoucí DI PČR Nový Jičín:</w:t>
      </w:r>
      <w:r>
        <w:rPr>
          <w:i w:val="1"/>
          <w:iCs w:val="1"/>
        </w:rPr>
        <w:t xml:space="preserve"> "V souvislosti se zhoršenými povětrnostními podmínkami došlo k pěti dopravním nehodám, které byl způsobeny nepřizpůsobením rychlosti na pozemních komunikacích. Správa a údržba silnic Moravskoslezského kraje ve spolupráci s dalšími subjekty a na základě informací i od dopravního inspektorátu v Novém Jičíně zatím údržbu silnic zvládá. Silnice první třídy jsou řádně ošetřeny, na silnicích nižších tříd dochází k menším problémům, ale tyto se zatím zvládají."</w:t>
      </w:r>
    </w:p>
    <w:p>
      <w:pPr/>
      <w:r>
        <w:rPr/>
        <w:t xml:space="preserve">Policisté vyzývají řidiče k opatrnosti a k použití plné zimní výbavy. V Novém Jičíně se doprava nezastavila, vozidla ale zřetelně zpomalila. Opatrně museli našlapovat také chodci. Po změně zákona, který přenesl odpovědnost za stav chodníků z majitele přilehlých nemovitostí na vlastníky komunikace, musí technické služby uklízet celou délku téměř 120 kilometrů chodníků.</w:t>
      </w:r>
    </w:p>
    <w:p>
      <w:pPr/>
      <w:r>
        <w:rPr/>
        <w:t xml:space="preserve">Oskar Šíma, ředitel TS Nový Jičín:</w:t>
      </w:r>
      <w:r>
        <w:rPr>
          <w:i w:val="1"/>
          <w:iCs w:val="1"/>
        </w:rPr>
        <w:t xml:space="preserve"> "Samozřejmě s platností nového takzvaného chodníkového zákona se nám některé věci projevily negativně. Ale musím pozitivně konstatovat, že spousta lidí se i nadále, přestože byl vydán tento zákon, snaží a pomáhá v tom, že si před vlastními objekty uklízí anebo pomáhají nám tuto situaci zvládnout. Neberou to prostě jenom stroze, zákon říká, já nemusím." </w:t>
      </w:r>
    </w:p>
    <w:p>
      <w:pPr/>
      <w:r>
        <w:rPr/>
        <w:t xml:space="preserve">K úklidu by měly pomoct i dva nové menší stroje, které dokáží vyčistit i užší chodníky v centru města. V místních částech jako každý rok pomáhají technickým službám s úklidem komunikací většinou zemědělci.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601/snezeni-zamestnalo-desit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2026-06-08T14:09:48+02:00</dcterms:created>
  <dcterms:modified xsi:type="dcterms:W3CDTF">2026-06-08T14:09:48+02:00</dcterms:modified>
</cp:coreProperties>
</file>

<file path=docProps/custom.xml><?xml version="1.0" encoding="utf-8"?>
<Properties xmlns="http://schemas.openxmlformats.org/officeDocument/2006/custom-properties" xmlns:vt="http://schemas.openxmlformats.org/officeDocument/2006/docPropsVTypes"/>
</file>