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na rekonstrukci bazénu dotaci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3/novy-jicin-ziskal-na-rekonstrukci-bazenu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