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potvrdili, že muž z Oborné byl zavražděn</w:t>
      </w:r>
    </w:p>
    <w:p>
      <w:pPr/>
      <w:r>
        <w:rPr/>
        <w:t xml:space="preserve">Před dvěma týdny jsme vás informovali o nálezu pohřešovného muže z Oborné u Bruntálu. Policisté ho našli v korytě potoka pod mostem kousek od domu, kde žil. Měl proraženou lebku, řeznou ránu na krku a bodnou v hrudi. Nejprve policisté připouštěli, že si zranění mohl způsobit sám. Teď byl ale případ překvalifikován jednoznačně na vraždu. </w:t>
      </w:r>
    </w:p>
    <w:p>
      <w:pPr/>
      <w:r>
        <w:rPr/>
        <w:t xml:space="preserve">Tomáš Kužel, ředitel PČR MS kraje: “Zranění, na které muž podlehl, tak si nezpůsobil sám. Způsobila je třetí osoba.”</w:t>
      </w:r>
    </w:p>
    <w:p>
      <w:pPr/>
      <w:r>
        <w:rPr/>
        <w:t xml:space="preserve">Jinou variantu než vraždu už ale od začátku nepřipouštěla matka mrtvého. </w:t>
      </w:r>
    </w:p>
    <w:p>
      <w:pPr/>
      <w:r>
        <w:rPr/>
        <w:t xml:space="preserve">matka: “Sám si to určitě neudělal. Nezlobte se na mně, ale on byl moje pravá ruka, byl to syn. To už trvá tak hrozně dlouho, že já jím prášky na nervy.”</w:t>
      </w:r>
    </w:p>
    <w:p>
      <w:pPr/>
      <w:r>
        <w:rPr/>
        <w:t xml:space="preserve">O vraždě se mluví od začátku i v obci. Podle místních někdo tělo do potoka musel hodit až několik dní po vraždě.</w:t>
      </w:r>
    </w:p>
    <w:p>
      <w:pPr/>
      <w:r>
        <w:rPr/>
        <w:t xml:space="preserve">místní obyvatelé: 1/ “To vypadá, že se to vůbec nestalo tady.” 2/ “To by se musel za týden, nebo kolik, najít.”</w:t>
      </w:r>
    </w:p>
    <w:p>
      <w:pPr/>
      <w:r>
        <w:rPr/>
        <w:t xml:space="preserve">Další okolnosti vyšetřování zatím policie tají. Jisté je, že naposledy byl na zabíjačce své sestry a domů už nedošel. Nalezen byl až po 10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225/policiste-potvrdili-ze-muz-z-oborne-byl-zavraz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2026-09-15T19:45:57+02:00</dcterms:created>
  <dcterms:modified xsi:type="dcterms:W3CDTF">2026-09-15T19:45:57+02:00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